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F3E" w:rsidRPr="006A1F3E" w:rsidRDefault="006A1F3E" w:rsidP="00BD3FBC">
      <w:pPr>
        <w:spacing w:line="480" w:lineRule="auto"/>
        <w:jc w:val="both"/>
        <w:rPr>
          <w:rFonts w:ascii="Times New Roman" w:hAnsi="Times New Roman" w:cs="Times New Roman"/>
          <w:sz w:val="24"/>
          <w:szCs w:val="24"/>
        </w:rPr>
      </w:pPr>
      <w:r w:rsidRPr="006A1F3E">
        <w:rPr>
          <w:rFonts w:ascii="Times New Roman" w:hAnsi="Times New Roman" w:cs="Times New Roman"/>
          <w:sz w:val="24"/>
          <w:szCs w:val="24"/>
        </w:rPr>
        <w:t>Connection to Environment: Eating Disorders</w:t>
      </w:r>
      <w:r>
        <w:rPr>
          <w:rFonts w:ascii="Times New Roman" w:hAnsi="Times New Roman" w:cs="Times New Roman"/>
          <w:sz w:val="24"/>
          <w:szCs w:val="24"/>
        </w:rPr>
        <w:t xml:space="preserve"> </w:t>
      </w:r>
    </w:p>
    <w:p w:rsidR="00E93866" w:rsidRPr="006A1F3E" w:rsidRDefault="00E93866" w:rsidP="00BD3FBC">
      <w:pPr>
        <w:spacing w:line="480" w:lineRule="auto"/>
        <w:jc w:val="both"/>
        <w:rPr>
          <w:rFonts w:ascii="Times New Roman" w:hAnsi="Times New Roman" w:cs="Times New Roman"/>
          <w:sz w:val="24"/>
          <w:szCs w:val="24"/>
        </w:rPr>
      </w:pPr>
      <w:r w:rsidRPr="006A1F3E">
        <w:rPr>
          <w:rFonts w:ascii="Times New Roman" w:hAnsi="Times New Roman" w:cs="Times New Roman"/>
          <w:sz w:val="24"/>
          <w:szCs w:val="24"/>
        </w:rPr>
        <w:t>Springfield College of Human Service</w:t>
      </w:r>
    </w:p>
    <w:p w:rsidR="00E93866" w:rsidRPr="006A1F3E" w:rsidRDefault="00E93866" w:rsidP="00BD3FBC">
      <w:pPr>
        <w:spacing w:line="480" w:lineRule="auto"/>
        <w:jc w:val="both"/>
        <w:rPr>
          <w:rFonts w:ascii="Times New Roman" w:hAnsi="Times New Roman" w:cs="Times New Roman"/>
          <w:sz w:val="24"/>
          <w:szCs w:val="24"/>
        </w:rPr>
      </w:pPr>
      <w:r w:rsidRPr="006A1F3E">
        <w:rPr>
          <w:rFonts w:ascii="Times New Roman" w:hAnsi="Times New Roman" w:cs="Times New Roman"/>
          <w:sz w:val="24"/>
          <w:szCs w:val="24"/>
        </w:rPr>
        <w:t xml:space="preserve">Nancy Barros </w:t>
      </w:r>
    </w:p>
    <w:p w:rsidR="006D1D84" w:rsidRPr="006A1F3E" w:rsidRDefault="00F4313D" w:rsidP="00BD3FBC">
      <w:pPr>
        <w:spacing w:line="480" w:lineRule="auto"/>
        <w:jc w:val="both"/>
        <w:rPr>
          <w:rFonts w:ascii="Times New Roman" w:hAnsi="Times New Roman" w:cs="Times New Roman"/>
          <w:sz w:val="24"/>
          <w:szCs w:val="24"/>
        </w:rPr>
      </w:pPr>
      <w:r>
        <w:rPr>
          <w:rFonts w:ascii="Times New Roman" w:hAnsi="Times New Roman" w:cs="Times New Roman"/>
          <w:sz w:val="24"/>
          <w:szCs w:val="24"/>
        </w:rPr>
        <w:t>16</w:t>
      </w:r>
      <w:r w:rsidR="00E93866" w:rsidRPr="006A1F3E">
        <w:rPr>
          <w:rFonts w:ascii="Times New Roman" w:hAnsi="Times New Roman" w:cs="Times New Roman"/>
          <w:sz w:val="24"/>
          <w:szCs w:val="24"/>
        </w:rPr>
        <w:t>th Sept 2021.</w:t>
      </w:r>
    </w:p>
    <w:p w:rsidR="00E93866" w:rsidRDefault="00EE567B" w:rsidP="00BD3FBC">
      <w:pPr>
        <w:spacing w:line="480" w:lineRule="auto"/>
        <w:jc w:val="both"/>
        <w:rPr>
          <w:rFonts w:ascii="Times New Roman" w:hAnsi="Times New Roman" w:cs="Times New Roman"/>
          <w:b/>
          <w:color w:val="1B1B1B"/>
          <w:sz w:val="24"/>
          <w:szCs w:val="24"/>
          <w:shd w:val="clear" w:color="auto" w:fill="FFFFFF"/>
        </w:rPr>
      </w:pPr>
      <w:r w:rsidRPr="006A1F3E">
        <w:rPr>
          <w:rFonts w:ascii="Times New Roman" w:hAnsi="Times New Roman" w:cs="Times New Roman"/>
          <w:b/>
          <w:color w:val="1B1B1B"/>
          <w:sz w:val="24"/>
          <w:szCs w:val="24"/>
          <w:shd w:val="clear" w:color="auto" w:fill="FFFFFF"/>
        </w:rPr>
        <w:t>Connection to Environment: Eating Disorders </w:t>
      </w:r>
    </w:p>
    <w:p w:rsidR="00BD3FBC" w:rsidRPr="00BD3FBC" w:rsidRDefault="00BD3FBC" w:rsidP="00BD3FBC">
      <w:pPr>
        <w:spacing w:line="480" w:lineRule="auto"/>
        <w:jc w:val="both"/>
        <w:rPr>
          <w:rFonts w:ascii="Times New Roman" w:hAnsi="Times New Roman" w:cs="Times New Roman"/>
          <w:sz w:val="24"/>
          <w:szCs w:val="24"/>
        </w:rPr>
      </w:pPr>
      <w:r w:rsidRPr="00BD3FBC">
        <w:rPr>
          <w:rFonts w:ascii="Times New Roman" w:hAnsi="Times New Roman" w:cs="Times New Roman"/>
          <w:sz w:val="24"/>
          <w:szCs w:val="24"/>
        </w:rPr>
        <w:t xml:space="preserve">Reference to the  National Eating Disorders Association (NEDA) link on the Busting the Myths about Eating disorder by Ms. Bulik, my thoughts on the myths is that research has proven that most of them are wrong. Taking an example of the myth that parents especially mothers were perceived to be the cause of eating disorders in their children is wrong and this has been proven wrong by research that eating disorders have many strong biological roots. I do agree with Bulik’s statement that indeed eating disorders are never a choice. These psychiatric infections tend to have environmental, biological, genetic as well as social factors contributing them. </w:t>
      </w:r>
    </w:p>
    <w:p w:rsidR="00BD3FBC" w:rsidRDefault="00BD3FBC" w:rsidP="00BD3FBC">
      <w:pPr>
        <w:spacing w:line="480" w:lineRule="auto"/>
        <w:jc w:val="both"/>
        <w:rPr>
          <w:rFonts w:ascii="Times New Roman" w:hAnsi="Times New Roman" w:cs="Times New Roman"/>
          <w:sz w:val="24"/>
          <w:szCs w:val="24"/>
        </w:rPr>
      </w:pPr>
      <w:r w:rsidRPr="00BD3FBC">
        <w:rPr>
          <w:rFonts w:ascii="Times New Roman" w:hAnsi="Times New Roman" w:cs="Times New Roman"/>
          <w:sz w:val="24"/>
          <w:szCs w:val="24"/>
        </w:rPr>
        <w:t>I also believe strongly that va</w:t>
      </w:r>
      <w:bookmarkStart w:id="0" w:name="_GoBack"/>
      <w:bookmarkEnd w:id="0"/>
      <w:r w:rsidRPr="00BD3FBC">
        <w:rPr>
          <w:rFonts w:ascii="Times New Roman" w:hAnsi="Times New Roman" w:cs="Times New Roman"/>
          <w:sz w:val="24"/>
          <w:szCs w:val="24"/>
        </w:rPr>
        <w:t>rious environmental factors such as society, growth hormones, and media contribute greatly to the eating disorder. Considering the media, for example, tends to promote the thin body ideal, thus leading to unhealthy and unrealistic ideas of how and what women and men have to look like.</w:t>
      </w:r>
    </w:p>
    <w:p w:rsidR="00991395" w:rsidRPr="00991395" w:rsidRDefault="00991395" w:rsidP="00BD3FBC">
      <w:pPr>
        <w:spacing w:line="480" w:lineRule="auto"/>
        <w:jc w:val="both"/>
        <w:rPr>
          <w:rFonts w:ascii="Times New Roman" w:hAnsi="Times New Roman" w:cs="Times New Roman"/>
          <w:b/>
          <w:sz w:val="24"/>
          <w:szCs w:val="24"/>
        </w:rPr>
      </w:pPr>
      <w:r w:rsidRPr="00991395">
        <w:rPr>
          <w:rFonts w:ascii="Times New Roman" w:hAnsi="Times New Roman" w:cs="Times New Roman"/>
          <w:b/>
          <w:sz w:val="24"/>
          <w:szCs w:val="24"/>
        </w:rPr>
        <w:t>Reference</w:t>
      </w:r>
    </w:p>
    <w:p w:rsidR="00991395" w:rsidRPr="00991395" w:rsidRDefault="00991395" w:rsidP="00BD3FBC">
      <w:pPr>
        <w:spacing w:line="480" w:lineRule="auto"/>
        <w:jc w:val="both"/>
        <w:rPr>
          <w:rStyle w:val="Emphasis"/>
          <w:rFonts w:ascii="Times New Roman" w:hAnsi="Times New Roman" w:cs="Times New Roman"/>
          <w:i w:val="0"/>
          <w:iCs w:val="0"/>
          <w:sz w:val="24"/>
          <w:szCs w:val="24"/>
        </w:rPr>
      </w:pPr>
      <w:r w:rsidRPr="00991395">
        <w:rPr>
          <w:rFonts w:ascii="Times New Roman" w:hAnsi="Times New Roman" w:cs="Times New Roman"/>
          <w:sz w:val="24"/>
          <w:szCs w:val="24"/>
        </w:rPr>
        <w:t>National Eating Disorders Association (NEDA)</w:t>
      </w:r>
      <w:r>
        <w:rPr>
          <w:rFonts w:ascii="Times New Roman" w:hAnsi="Times New Roman" w:cs="Times New Roman"/>
          <w:sz w:val="24"/>
          <w:szCs w:val="24"/>
        </w:rPr>
        <w:t xml:space="preserve"> &amp; Ms. Bulik, (2021); </w:t>
      </w:r>
      <w:r w:rsidRPr="00991395">
        <w:rPr>
          <w:rFonts w:ascii="Times New Roman" w:hAnsi="Times New Roman" w:cs="Times New Roman"/>
          <w:sz w:val="24"/>
          <w:szCs w:val="24"/>
        </w:rPr>
        <w:t>BUSTING THE MYTHS ABOUT EATING DISORDERS</w:t>
      </w:r>
      <w:r>
        <w:rPr>
          <w:rFonts w:ascii="Times New Roman" w:hAnsi="Times New Roman" w:cs="Times New Roman"/>
          <w:sz w:val="24"/>
          <w:szCs w:val="24"/>
        </w:rPr>
        <w:t>. Retrieved on 16</w:t>
      </w:r>
      <w:r w:rsidRPr="00991395">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2021: </w:t>
      </w:r>
      <w:hyperlink r:id="rId4" w:history="1">
        <w:r w:rsidRPr="00B358DF">
          <w:rPr>
            <w:rStyle w:val="Hyperlink"/>
            <w:rFonts w:ascii="Times New Roman" w:hAnsi="Times New Roman" w:cs="Times New Roman"/>
            <w:sz w:val="24"/>
            <w:szCs w:val="24"/>
            <w:bdr w:val="none" w:sz="0" w:space="0" w:color="auto" w:frame="1"/>
            <w:shd w:val="clear" w:color="auto" w:fill="FFFFFF"/>
          </w:rPr>
          <w:t>https://www.nationaleatingdisorders.org/busting-myths-about-eating-disorders</w:t>
        </w:r>
      </w:hyperlink>
      <w:r>
        <w:rPr>
          <w:rStyle w:val="Emphasis"/>
          <w:rFonts w:ascii="Times New Roman" w:hAnsi="Times New Roman" w:cs="Times New Roman"/>
          <w:i w:val="0"/>
          <w:color w:val="222222"/>
          <w:sz w:val="24"/>
          <w:szCs w:val="24"/>
          <w:bdr w:val="none" w:sz="0" w:space="0" w:color="auto" w:frame="1"/>
          <w:shd w:val="clear" w:color="auto" w:fill="FFFFFF"/>
        </w:rPr>
        <w:t xml:space="preserve"> </w:t>
      </w:r>
    </w:p>
    <w:sectPr w:rsidR="00991395" w:rsidRPr="00991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866"/>
    <w:rsid w:val="00023906"/>
    <w:rsid w:val="000F08DF"/>
    <w:rsid w:val="004D09DB"/>
    <w:rsid w:val="005E7DB6"/>
    <w:rsid w:val="00647253"/>
    <w:rsid w:val="006A1F3E"/>
    <w:rsid w:val="006D1D84"/>
    <w:rsid w:val="00970BEC"/>
    <w:rsid w:val="00991395"/>
    <w:rsid w:val="00AA268E"/>
    <w:rsid w:val="00BD3FBC"/>
    <w:rsid w:val="00CE1DB5"/>
    <w:rsid w:val="00D351A2"/>
    <w:rsid w:val="00E31EB1"/>
    <w:rsid w:val="00E93866"/>
    <w:rsid w:val="00EE567B"/>
    <w:rsid w:val="00F43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9BBFF"/>
  <w15:chartTrackingRefBased/>
  <w15:docId w15:val="{40E8D779-143D-4744-90FC-BD9C2AE5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351A2"/>
    <w:rPr>
      <w:i/>
      <w:iCs/>
    </w:rPr>
  </w:style>
  <w:style w:type="character" w:styleId="Hyperlink">
    <w:name w:val="Hyperlink"/>
    <w:basedOn w:val="DefaultParagraphFont"/>
    <w:uiPriority w:val="99"/>
    <w:unhideWhenUsed/>
    <w:rsid w:val="00AA26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tionaleatingdisorders.org/busting-myths-about-eating-disor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2</cp:revision>
  <dcterms:created xsi:type="dcterms:W3CDTF">2021-09-17T22:52:00Z</dcterms:created>
  <dcterms:modified xsi:type="dcterms:W3CDTF">2021-09-17T22:52:00Z</dcterms:modified>
</cp:coreProperties>
</file>